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0" w:type="dxa"/>
        <w:tblInd w:w="96" w:type="dxa"/>
        <w:tblLook w:val="04A0"/>
      </w:tblPr>
      <w:tblGrid>
        <w:gridCol w:w="486"/>
        <w:gridCol w:w="2884"/>
        <w:gridCol w:w="842"/>
        <w:gridCol w:w="826"/>
        <w:gridCol w:w="787"/>
        <w:gridCol w:w="939"/>
        <w:gridCol w:w="844"/>
        <w:gridCol w:w="893"/>
        <w:gridCol w:w="900"/>
        <w:gridCol w:w="926"/>
        <w:gridCol w:w="861"/>
        <w:gridCol w:w="900"/>
        <w:gridCol w:w="1051"/>
        <w:gridCol w:w="939"/>
      </w:tblGrid>
      <w:tr w:rsidR="009D19B6" w:rsidRPr="009D19B6" w:rsidTr="009D19B6">
        <w:trPr>
          <w:trHeight w:val="300"/>
        </w:trPr>
        <w:tc>
          <w:tcPr>
            <w:tcW w:w="12940" w:type="dxa"/>
            <w:gridSpan w:val="1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 xml:space="preserve">         ФОНД ЗА СОЦИЈАЛНО ОСИГУРАЊЕ ВОЈНИХ ОСИГУРАНИКА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BA"/>
              </w:rPr>
            </w:pPr>
          </w:p>
        </w:tc>
      </w:tr>
      <w:tr w:rsidR="009D19B6" w:rsidRPr="009D19B6" w:rsidTr="009D19B6">
        <w:trPr>
          <w:trHeight w:val="336"/>
        </w:trPr>
        <w:tc>
          <w:tcPr>
            <w:tcW w:w="12940" w:type="dxa"/>
            <w:gridSpan w:val="1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t>Ранг листа комплетних молби за признавање права на доделу стана у закуп на неодређено време на дан 15.10.2020.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BA"/>
              </w:rPr>
            </w:pPr>
          </w:p>
        </w:tc>
      </w:tr>
      <w:tr w:rsidR="009D19B6" w:rsidRPr="009D19B6" w:rsidTr="009D19B6">
        <w:trPr>
          <w:trHeight w:val="324"/>
        </w:trPr>
        <w:tc>
          <w:tcPr>
            <w:tcW w:w="12940" w:type="dxa"/>
            <w:gridSpan w:val="13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r-Cyrl-BA"/>
              </w:rPr>
              <w:t xml:space="preserve">ЈЕДНОСОБАН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BA"/>
              </w:rPr>
            </w:pPr>
          </w:p>
        </w:tc>
      </w:tr>
      <w:tr w:rsidR="009D19B6" w:rsidRPr="009D19B6" w:rsidTr="009D19B6">
        <w:trPr>
          <w:trHeight w:val="9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Р.Б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 xml:space="preserve">ИМЕ И ПРЕЗИМЕ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БР. ПРЕД.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СТАМ. ПРИЛ.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СТАЖ ОСИГ.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ДУЖ. ЧЕК. НА СТАН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УЧЕШ. У РАТУ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ЗДРАВ. СТАЊЕ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ПО ОСН. ПОГ. БОРЦА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ОДРИЦ. ОД ПРИП. СТАНА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БРОЈ ЧЛ. ЗПД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ПРОФ.  ОБОЉ.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  <w:t>УКУП. БР. БОДОВА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BA"/>
              </w:rPr>
            </w:pPr>
          </w:p>
        </w:tc>
      </w:tr>
      <w:tr w:rsidR="009D19B6" w:rsidRPr="009D19B6" w:rsidTr="009D19B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ВАСИЉЕВИЋ СТАНИМИРКА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79596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BA"/>
              </w:rPr>
              <w:t> </w:t>
            </w:r>
          </w:p>
        </w:tc>
      </w:tr>
      <w:tr w:rsidR="009D19B6" w:rsidRPr="009D19B6" w:rsidTr="009D19B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ЈЕВТИЋ ЧАСЛАВ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72282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t> </w:t>
            </w:r>
          </w:p>
        </w:tc>
      </w:tr>
      <w:tr w:rsidR="009D19B6" w:rsidRPr="009D19B6" w:rsidTr="009D19B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ЛИНТА ПЕТАР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84347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BA"/>
              </w:rPr>
            </w:pPr>
            <w:r w:rsidRPr="009D19B6">
              <w:rPr>
                <w:rFonts w:ascii="Calibri" w:eastAsia="Times New Roman" w:hAnsi="Calibri" w:cs="Calibri"/>
                <w:color w:val="000000"/>
                <w:lang w:eastAsia="sr-Cyrl-BA"/>
              </w:rPr>
              <w:t> </w:t>
            </w:r>
          </w:p>
        </w:tc>
      </w:tr>
      <w:tr w:rsidR="009D19B6" w:rsidRPr="009D19B6" w:rsidTr="009D19B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МАЋЕШИЋ МИРЈАНА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97215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BA"/>
              </w:rPr>
            </w:pPr>
            <w:r w:rsidRPr="009D19B6">
              <w:rPr>
                <w:rFonts w:ascii="Calibri" w:eastAsia="Times New Roman" w:hAnsi="Calibri" w:cs="Calibri"/>
                <w:color w:val="000000"/>
                <w:lang w:eastAsia="sr-Cyrl-BA"/>
              </w:rPr>
              <w:t> </w:t>
            </w:r>
          </w:p>
        </w:tc>
      </w:tr>
      <w:tr w:rsidR="009D19B6" w:rsidRPr="009D19B6" w:rsidTr="009D19B6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МИЛАНОВ ДРАГИЦА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84169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t> </w:t>
            </w:r>
          </w:p>
        </w:tc>
      </w:tr>
      <w:tr w:rsidR="009D19B6" w:rsidRPr="009D19B6" w:rsidTr="009D19B6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МИЛЕТИЋ МАРИЈА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81728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t> </w:t>
            </w:r>
          </w:p>
        </w:tc>
      </w:tr>
      <w:tr w:rsidR="009D19B6" w:rsidRPr="009D19B6" w:rsidTr="009D19B6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МАТИЋ МИЛОРАД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66706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t> </w:t>
            </w:r>
          </w:p>
        </w:tc>
      </w:tr>
      <w:tr w:rsidR="009D19B6" w:rsidRPr="009D19B6" w:rsidTr="009D19B6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СТАНКОВИЋ НЕНАД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94639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BA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BA"/>
              </w:rPr>
            </w:pPr>
          </w:p>
        </w:tc>
      </w:tr>
      <w:tr w:rsidR="009D19B6" w:rsidRPr="009D19B6" w:rsidTr="009D19B6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Cyrl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Cyrl-BA"/>
              </w:rPr>
            </w:pPr>
          </w:p>
        </w:tc>
      </w:tr>
      <w:tr w:rsidR="009D19B6" w:rsidRPr="009D19B6" w:rsidTr="009D19B6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t>ПРЕДСЕДНИК КОМИСИЈЕ</w:t>
            </w: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br/>
              <w:t>пуковник</w:t>
            </w: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br/>
              <w:t>Небојша Николић</w:t>
            </w:r>
          </w:p>
        </w:tc>
      </w:tr>
      <w:tr w:rsidR="009D19B6" w:rsidRPr="009D19B6" w:rsidTr="009D19B6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t>15.10.2020. године</w:t>
            </w:r>
            <w:r w:rsidRPr="009D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  <w:br/>
              <w:t xml:space="preserve">Б Е О Г Р А Д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</w:p>
        </w:tc>
      </w:tr>
      <w:tr w:rsidR="009D19B6" w:rsidRPr="009D19B6" w:rsidTr="009D19B6">
        <w:trPr>
          <w:trHeight w:val="312"/>
        </w:trPr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9B6" w:rsidRPr="009D19B6" w:rsidRDefault="009D19B6" w:rsidP="009D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BA"/>
              </w:rPr>
            </w:pPr>
          </w:p>
        </w:tc>
      </w:tr>
    </w:tbl>
    <w:p w:rsidR="00F655C2" w:rsidRDefault="009D19B6"/>
    <w:sectPr w:rsidR="00F655C2" w:rsidSect="009D19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9B6"/>
    <w:rsid w:val="001E4B0A"/>
    <w:rsid w:val="00834778"/>
    <w:rsid w:val="008E38F2"/>
    <w:rsid w:val="009D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2020-10-16T08:25:00Z</dcterms:created>
  <dcterms:modified xsi:type="dcterms:W3CDTF">2020-10-16T08:29:00Z</dcterms:modified>
</cp:coreProperties>
</file>